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E7F7D" w14:textId="0B13F6A0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346B6">
        <w:rPr>
          <w:b/>
          <w:i/>
          <w:noProof/>
          <w:sz w:val="28"/>
        </w:rPr>
        <w:t>225728</w:t>
      </w:r>
    </w:p>
    <w:p w14:paraId="5B4D7F3A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4716C3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4F50B054" w14:textId="77777777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BF2F38" w:rsidRPr="00BF2F38">
        <w:rPr>
          <w:rFonts w:ascii="Arial" w:hAnsi="Arial" w:cs="Arial"/>
          <w:b/>
        </w:rPr>
        <w:t xml:space="preserve">New NSACF (CTF) - NS quota management solution for Key issue#1 </w:t>
      </w:r>
    </w:p>
    <w:p w14:paraId="65896A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63C9432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3B21A47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4AED0F5" w14:textId="77777777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09744256"/>
      <w:r w:rsidR="00DD07D4">
        <w:rPr>
          <w:b/>
          <w:bCs/>
          <w:lang w:eastAsia="zh-CN"/>
        </w:rPr>
        <w:t xml:space="preserve">introduce a </w:t>
      </w:r>
      <w:bookmarkEnd w:id="1"/>
      <w:r w:rsidR="00BF2F38" w:rsidRPr="00BF2F38">
        <w:rPr>
          <w:b/>
          <w:bCs/>
          <w:lang w:eastAsia="zh-CN"/>
        </w:rPr>
        <w:t>New NSACF (CTF) - NS quota management solution for Key issue#1</w:t>
      </w:r>
    </w:p>
    <w:p w14:paraId="1193002D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4F7A8887" w14:textId="77777777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2AD47624" w14:textId="77777777" w:rsidR="006F5929" w:rsidRDefault="006F5929" w:rsidP="006F5929">
      <w:pPr>
        <w:pStyle w:val="Reference"/>
      </w:pPr>
    </w:p>
    <w:p w14:paraId="33C5076A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8BA3A29" w14:textId="77777777" w:rsidR="00963EB4" w:rsidRPr="00AF4472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DD07D4" w:rsidRPr="00DD07D4">
        <w:rPr>
          <w:iCs/>
        </w:rPr>
        <w:t xml:space="preserve">introduce a </w:t>
      </w:r>
      <w:r w:rsidR="003E2711" w:rsidRPr="003E2711">
        <w:rPr>
          <w:iCs/>
        </w:rPr>
        <w:t xml:space="preserve">New </w:t>
      </w:r>
      <w:r w:rsidR="00BF2F38" w:rsidRPr="00BF2F38">
        <w:rPr>
          <w:iCs/>
        </w:rPr>
        <w:t xml:space="preserve">NSACF (CTF) - NS quota management solution for Key issue#1 </w:t>
      </w:r>
      <w:r w:rsidR="003E2711" w:rsidRPr="003E2711">
        <w:rPr>
          <w:iCs/>
        </w:rPr>
        <w:t>combining solutions #1.1 and 1.3</w:t>
      </w:r>
      <w:r w:rsidR="00DD07D4">
        <w:rPr>
          <w:iCs/>
        </w:rPr>
        <w:t>.</w:t>
      </w:r>
    </w:p>
    <w:p w14:paraId="0B5609C5" w14:textId="77777777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7EC179FE" w14:textId="77777777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34294C6A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04A6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F655EDE" w14:textId="77777777" w:rsidR="00D40C8E" w:rsidRPr="00C82982" w:rsidRDefault="00D40C8E" w:rsidP="00D40C8E">
      <w:pPr>
        <w:pStyle w:val="Heading3"/>
        <w:rPr>
          <w:ins w:id="3" w:author="MATRIXX Software" w:date="2022-07-29T11:00:00Z"/>
          <w:lang w:val="fr-FR"/>
        </w:rPr>
      </w:pPr>
      <w:bookmarkStart w:id="4" w:name="_Toc66126523"/>
      <w:bookmarkStart w:id="5" w:name="_Toc72418122"/>
      <w:bookmarkStart w:id="6" w:name="_Toc72739209"/>
      <w:bookmarkStart w:id="7" w:name="_Toc103720587"/>
      <w:bookmarkEnd w:id="2"/>
      <w:ins w:id="8" w:author="MATRIXX Software" w:date="2022-07-29T11:00:00Z">
        <w:r w:rsidRPr="00C82982">
          <w:rPr>
            <w:lang w:val="fr-FR"/>
          </w:rPr>
          <w:t>6.1.x</w:t>
        </w:r>
        <w:r w:rsidRPr="00C82982">
          <w:rPr>
            <w:lang w:val="fr-FR"/>
          </w:rPr>
          <w:tab/>
          <w:t>Solution#</w:t>
        </w:r>
        <w:bookmarkEnd w:id="4"/>
        <w:r w:rsidRPr="00C82982">
          <w:rPr>
            <w:lang w:val="fr-FR"/>
          </w:rPr>
          <w:t xml:space="preserve">1.x </w:t>
        </w:r>
        <w:bookmarkEnd w:id="5"/>
        <w:bookmarkEnd w:id="6"/>
        <w:bookmarkEnd w:id="7"/>
        <w:r w:rsidRPr="00C82982">
          <w:rPr>
            <w:lang w:val="fr-FR"/>
          </w:rPr>
          <w:t xml:space="preserve">New NSACF (CTF) </w:t>
        </w:r>
      </w:ins>
      <w:ins w:id="9" w:author="MATRIXX Software" w:date="2022-08-02T11:52:00Z">
        <w:r w:rsidR="00816040">
          <w:rPr>
            <w:lang w:val="fr-FR"/>
          </w:rPr>
          <w:t>–</w:t>
        </w:r>
      </w:ins>
      <w:ins w:id="10" w:author="MATRIXX Software" w:date="2022-07-29T11:00:00Z">
        <w:r w:rsidRPr="00C82982">
          <w:rPr>
            <w:lang w:val="fr-FR"/>
          </w:rPr>
          <w:t xml:space="preserve"> NS</w:t>
        </w:r>
      </w:ins>
      <w:ins w:id="11" w:author="MATRIXX Software" w:date="2022-08-02T11:52:00Z">
        <w:r w:rsidR="00816040">
          <w:rPr>
            <w:lang w:val="fr-FR"/>
          </w:rPr>
          <w:t>_</w:t>
        </w:r>
      </w:ins>
      <w:ins w:id="12" w:author="MATRIXX Software" w:date="2022-07-29T11:00:00Z">
        <w:r w:rsidRPr="00C82982">
          <w:rPr>
            <w:lang w:val="fr-FR"/>
          </w:rPr>
          <w:t>quota management</w:t>
        </w:r>
      </w:ins>
      <w:ins w:id="13" w:author="MATRIXX Software" w:date="2022-08-16T12:20:00Z">
        <w:r w:rsidR="00B07C0F">
          <w:rPr>
            <w:lang w:val="fr-FR"/>
          </w:rPr>
          <w:t xml:space="preserve"> by CCS</w:t>
        </w:r>
      </w:ins>
      <w:ins w:id="14" w:author="MATRIXX Software" w:date="2022-07-29T11:00:00Z">
        <w:r w:rsidRPr="00C82982">
          <w:rPr>
            <w:lang w:val="fr-FR"/>
          </w:rPr>
          <w:t xml:space="preserve"> </w:t>
        </w:r>
      </w:ins>
    </w:p>
    <w:p w14:paraId="5EF534C0" w14:textId="77777777" w:rsidR="00D40C8E" w:rsidRPr="009F1DF5" w:rsidRDefault="00D40C8E" w:rsidP="00D40C8E">
      <w:pPr>
        <w:pStyle w:val="Heading4"/>
        <w:rPr>
          <w:ins w:id="15" w:author="MATRIXX Software" w:date="2022-07-29T11:00:00Z"/>
        </w:rPr>
      </w:pPr>
      <w:bookmarkStart w:id="16" w:name="_Toc103720588"/>
      <w:ins w:id="17" w:author="MATRIXX Software" w:date="2022-07-29T11:00:00Z">
        <w:r w:rsidRPr="009F1DF5">
          <w:t>6.1.</w:t>
        </w:r>
        <w:r>
          <w:t>x</w:t>
        </w:r>
        <w:r w:rsidRPr="009F1DF5">
          <w:t>.1</w:t>
        </w:r>
        <w:r w:rsidRPr="009F1DF5">
          <w:tab/>
        </w:r>
        <w:r>
          <w:t xml:space="preserve">General </w:t>
        </w:r>
        <w:r w:rsidRPr="009F1DF5">
          <w:t>Description</w:t>
        </w:r>
        <w:bookmarkEnd w:id="16"/>
      </w:ins>
    </w:p>
    <w:p w14:paraId="7FF59C3D" w14:textId="6D47AC92" w:rsidR="00D40C8E" w:rsidRDefault="00D40C8E" w:rsidP="00D40C8E">
      <w:pPr>
        <w:rPr>
          <w:ins w:id="18" w:author="MATRIXX Software" w:date="2022-08-19T01:31:00Z"/>
        </w:rPr>
      </w:pPr>
      <w:ins w:id="19" w:author="MATRIXX Software" w:date="2022-07-29T11:00:00Z">
        <w:r>
          <w:t xml:space="preserve">This solution combines solution#1.1 and solution#1.3 based on </w:t>
        </w:r>
        <w:r w:rsidRPr="003E2711">
          <w:t>Network Slice quota management between the CHF and the NSACF</w:t>
        </w:r>
        <w:r>
          <w:t>, session based charging and intermediate</w:t>
        </w:r>
      </w:ins>
      <w:ins w:id="20" w:author="MATRIXX Software" w:date="2022-08-16T12:21:00Z">
        <w:r w:rsidR="00995C3D">
          <w:t xml:space="preserve"> thresholds</w:t>
        </w:r>
      </w:ins>
      <w:ins w:id="21" w:author="MATRIXX Software" w:date="2022-07-29T11:00:00Z">
        <w:r>
          <w:t xml:space="preserve">.   </w:t>
        </w:r>
      </w:ins>
    </w:p>
    <w:p w14:paraId="0C77BEFC" w14:textId="77777777" w:rsidR="00212259" w:rsidRDefault="00212259" w:rsidP="00212259">
      <w:pPr>
        <w:rPr>
          <w:ins w:id="22" w:author="MATRIXX Software" w:date="2022-08-19T01:31:00Z"/>
        </w:rPr>
      </w:pPr>
      <w:ins w:id="23" w:author="MATRIXX Software" w:date="2022-08-19T01:31:00Z">
        <w:r>
          <w:t xml:space="preserve">The general description is the same as clause </w:t>
        </w:r>
        <w:r w:rsidRPr="00685031">
          <w:t>6.1.1.1</w:t>
        </w:r>
        <w:r>
          <w:t>, with the following differences:</w:t>
        </w:r>
      </w:ins>
    </w:p>
    <w:p w14:paraId="68E66F89" w14:textId="77777777" w:rsidR="00212259" w:rsidRDefault="00212259" w:rsidP="00212259">
      <w:pPr>
        <w:pStyle w:val="B1"/>
        <w:numPr>
          <w:ilvl w:val="0"/>
          <w:numId w:val="20"/>
        </w:numPr>
        <w:rPr>
          <w:ins w:id="24" w:author="MATRIXX Software" w:date="2022-08-19T01:31:00Z"/>
        </w:rPr>
      </w:pPr>
      <w:ins w:id="25" w:author="MATRIXX Software" w:date="2022-08-19T01:31:00Z">
        <w:r>
          <w:rPr>
            <w:lang w:eastAsia="zh-CN"/>
          </w:rPr>
          <w:t>the "</w:t>
        </w:r>
        <w:r>
          <w:t>NS Reg UEs Quota limit" is below the "max Nb of Reg UEs";</w:t>
        </w:r>
      </w:ins>
    </w:p>
    <w:p w14:paraId="6B51B821" w14:textId="77777777" w:rsidR="00D40C8E" w:rsidRDefault="00D40C8E" w:rsidP="00D40C8E">
      <w:pPr>
        <w:rPr>
          <w:ins w:id="26" w:author="MATRIXX Software" w:date="2022-07-29T11:00:00Z"/>
        </w:rPr>
      </w:pPr>
      <w:ins w:id="27" w:author="MATRIXX Software" w:date="2022-07-29T11:00:00Z">
        <w:r>
          <w:t xml:space="preserve">The NSACF is configured </w:t>
        </w:r>
        <w:r w:rsidRPr="00B31775">
          <w:t>at provisioning of the network slice</w:t>
        </w:r>
        <w:r>
          <w:t xml:space="preserve">, with "max Nb of Reg UEs" and intermediate "Nb of Reg UEs" thresholds below the "max Nb of Reg UEs" for triggering the CHF. </w:t>
        </w:r>
      </w:ins>
    </w:p>
    <w:p w14:paraId="3911B044" w14:textId="65E5CD05" w:rsidR="00D40C8E" w:rsidRDefault="00D40C8E" w:rsidP="00D40C8E">
      <w:pPr>
        <w:rPr>
          <w:ins w:id="28" w:author="MATRIXX Software" w:date="2022-07-29T11:00:00Z"/>
        </w:rPr>
      </w:pPr>
      <w:ins w:id="29" w:author="MATRIXX Software" w:date="2022-07-29T11:00:00Z">
        <w:r>
          <w:t xml:space="preserve">NS_quota of "Nb of Reg UEs" for S-NSSAI is determined by CCS: set to the </w:t>
        </w:r>
      </w:ins>
      <w:ins w:id="30" w:author="MATRIXX Software" w:date="2022-08-23T14:35:00Z">
        <w:r w:rsidR="00E02F67" w:rsidRPr="00366B8B">
          <w:t xml:space="preserve">"NS Reg UEs Quota limit", </w:t>
        </w:r>
      </w:ins>
      <w:ins w:id="31" w:author="MATRIXX Software" w:date="2022-07-29T11:00:00Z">
        <w:r>
          <w:t xml:space="preserve">, or to a </w:t>
        </w:r>
      </w:ins>
      <w:ins w:id="32" w:author="MATRIXX Software" w:date="2022-08-23T14:36:00Z">
        <w:r w:rsidR="00E02F67">
          <w:t xml:space="preserve">lower </w:t>
        </w:r>
      </w:ins>
      <w:ins w:id="33" w:author="MATRIXX Software" w:date="2022-07-29T11:00:00Z">
        <w:r>
          <w:t>value.</w:t>
        </w:r>
      </w:ins>
    </w:p>
    <w:p w14:paraId="76A3F84B" w14:textId="0AFF40D0" w:rsidR="00D40C8E" w:rsidRDefault="00212259">
      <w:pPr>
        <w:pStyle w:val="B1"/>
        <w:numPr>
          <w:ilvl w:val="0"/>
          <w:numId w:val="20"/>
        </w:numPr>
        <w:rPr>
          <w:ins w:id="34" w:author="MATRIXX Software" w:date="2022-07-29T11:00:00Z"/>
          <w:lang w:eastAsia="zh-CN"/>
        </w:rPr>
        <w:pPrChange w:id="35" w:author="MATRIXX Software" w:date="2022-08-19T01:32:00Z">
          <w:pPr/>
        </w:pPrChange>
      </w:pPr>
      <w:ins w:id="36" w:author="MATRIXX Software" w:date="2022-08-19T01:32:00Z">
        <w:r>
          <w:rPr>
            <w:lang w:eastAsia="zh-CN"/>
          </w:rPr>
          <w:t>d</w:t>
        </w:r>
      </w:ins>
      <w:ins w:id="37" w:author="MATRIXX Software" w:date="2022-07-29T11:00:00Z">
        <w:r w:rsidR="00D40C8E">
          <w:rPr>
            <w:lang w:eastAsia="zh-CN"/>
          </w:rPr>
          <w:t xml:space="preserve">uring </w:t>
        </w:r>
        <w:r w:rsidR="00D40C8E" w:rsidRPr="00B31775">
          <w:rPr>
            <w:lang w:eastAsia="zh-CN"/>
          </w:rPr>
          <w:t>the charging session</w:t>
        </w:r>
        <w:r w:rsidR="00D40C8E">
          <w:rPr>
            <w:lang w:eastAsia="zh-CN"/>
          </w:rPr>
          <w:t xml:space="preserve">, the </w:t>
        </w:r>
        <w:r w:rsidR="00D40C8E" w:rsidRPr="00B31775">
          <w:rPr>
            <w:lang w:eastAsia="zh-CN"/>
          </w:rPr>
          <w:t xml:space="preserve">CHF may provide new </w:t>
        </w:r>
        <w:r w:rsidR="00D40C8E">
          <w:rPr>
            <w:lang w:eastAsia="zh-CN"/>
          </w:rPr>
          <w:t xml:space="preserve">intermediate </w:t>
        </w:r>
      </w:ins>
      <w:ins w:id="38" w:author="MATRIXX Software" w:date="2022-08-16T12:23:00Z">
        <w:r w:rsidR="00995C3D">
          <w:rPr>
            <w:lang w:eastAsia="zh-CN"/>
          </w:rPr>
          <w:t xml:space="preserve">thresholds </w:t>
        </w:r>
      </w:ins>
      <w:ins w:id="39" w:author="MATRIXX Software" w:date="2022-07-29T11:00:00Z">
        <w:r w:rsidR="00D40C8E">
          <w:rPr>
            <w:lang w:eastAsia="zh-CN"/>
          </w:rPr>
          <w:t>which override existing ones</w:t>
        </w:r>
      </w:ins>
      <w:ins w:id="40" w:author="MATRIXX Software" w:date="2022-08-19T01:33:00Z">
        <w:r>
          <w:rPr>
            <w:lang w:eastAsia="zh-CN"/>
          </w:rPr>
          <w:t>,</w:t>
        </w:r>
        <w:r w:rsidRPr="00212259">
          <w:t xml:space="preserve"> </w:t>
        </w:r>
        <w:r>
          <w:t xml:space="preserve">as described in solution #1.3, </w:t>
        </w:r>
        <w:r w:rsidRPr="00212259">
          <w:rPr>
            <w:lang w:eastAsia="zh-CN"/>
            <w:rPrChange w:id="41" w:author="MATRIXX Software" w:date="2022-08-19T01:33:00Z">
              <w:rPr>
                <w:highlight w:val="cyan"/>
              </w:rPr>
            </w:rPrChange>
          </w:rPr>
          <w:t>The thresholds for termination of solution #1.3 corresponds to "NS Reg UEs Quota limit".</w:t>
        </w:r>
        <w:r>
          <w:rPr>
            <w:lang w:eastAsia="zh-CN"/>
          </w:rPr>
          <w:t xml:space="preserve"> </w:t>
        </w:r>
      </w:ins>
    </w:p>
    <w:p w14:paraId="0B793C0D" w14:textId="77777777" w:rsidR="00D40C8E" w:rsidRPr="009F1DF5" w:rsidRDefault="00D40C8E" w:rsidP="00D40C8E">
      <w:pPr>
        <w:pStyle w:val="Heading4"/>
        <w:rPr>
          <w:ins w:id="42" w:author="MATRIXX Software" w:date="2022-07-29T11:00:00Z"/>
        </w:rPr>
      </w:pPr>
      <w:ins w:id="43" w:author="MATRIXX Software" w:date="2022-07-29T11:00:00Z">
        <w:r w:rsidRPr="009F1DF5">
          <w:t>6.1.</w:t>
        </w:r>
        <w:r>
          <w:t>x</w:t>
        </w:r>
        <w:r w:rsidRPr="009F1DF5">
          <w:t>.</w:t>
        </w:r>
        <w:r>
          <w:t>2</w:t>
        </w:r>
        <w:r w:rsidRPr="009F1DF5">
          <w:tab/>
        </w:r>
        <w:r>
          <w:t xml:space="preserve">Architecture </w:t>
        </w:r>
        <w:r w:rsidRPr="009F1DF5">
          <w:t>Description</w:t>
        </w:r>
      </w:ins>
    </w:p>
    <w:p w14:paraId="45017A4A" w14:textId="77777777" w:rsidR="007E7696" w:rsidRDefault="00D40C8E">
      <w:pPr>
        <w:rPr>
          <w:ins w:id="44" w:author="MATRIXX Software" w:date="2022-08-02T11:48:00Z"/>
        </w:rPr>
        <w:pPrChange w:id="45" w:author="MATRIXX Software" w:date="2022-08-02T11:49:00Z">
          <w:pPr>
            <w:pStyle w:val="Heading4"/>
          </w:pPr>
        </w:pPrChange>
      </w:pPr>
      <w:ins w:id="46" w:author="MATRIXX Software" w:date="2022-07-29T11:00:00Z">
        <w:r w:rsidRPr="00D91B7B">
          <w:t>Same architecture as clause 6.1.2.4</w:t>
        </w:r>
        <w:r>
          <w:t>.</w:t>
        </w:r>
      </w:ins>
      <w:bookmarkStart w:id="47" w:name="_Toc103720595"/>
    </w:p>
    <w:p w14:paraId="64BD523B" w14:textId="77777777" w:rsidR="00D40C8E" w:rsidRPr="009F1DF5" w:rsidRDefault="00D40C8E" w:rsidP="00D40C8E">
      <w:pPr>
        <w:pStyle w:val="Heading4"/>
        <w:rPr>
          <w:ins w:id="48" w:author="MATRIXX Software" w:date="2022-07-29T11:00:00Z"/>
        </w:rPr>
      </w:pPr>
      <w:ins w:id="49" w:author="MATRIXX Software" w:date="2022-07-29T11:00:00Z">
        <w:r w:rsidRPr="009F1DF5">
          <w:t>6.1.</w:t>
        </w:r>
        <w:r>
          <w:t>x</w:t>
        </w:r>
        <w:r w:rsidRPr="009F1DF5">
          <w:t>.</w:t>
        </w:r>
        <w:r>
          <w:t>3</w:t>
        </w:r>
        <w:r w:rsidRPr="009F1DF5">
          <w:tab/>
          <w:t>Flow description</w:t>
        </w:r>
        <w:bookmarkEnd w:id="47"/>
      </w:ins>
    </w:p>
    <w:p w14:paraId="646EFC19" w14:textId="055B4179" w:rsidR="00D40C8E" w:rsidRDefault="00D40C8E">
      <w:ins w:id="50" w:author="MATRIXX Software" w:date="2022-07-29T11:00:00Z">
        <w:r>
          <w:t>The flow and steps</w:t>
        </w:r>
      </w:ins>
      <w:ins w:id="51" w:author="MATRIXX Software" w:date="2022-08-19T01:34:00Z">
        <w:r w:rsidR="00212259">
          <w:t xml:space="preserve"> are similar as</w:t>
        </w:r>
      </w:ins>
      <w:ins w:id="52" w:author="MATRIXX Software" w:date="2022-07-29T11:00:00Z">
        <w:r>
          <w:t xml:space="preserve"> in clause </w:t>
        </w:r>
        <w:r w:rsidRPr="00FB79B6">
          <w:t>6.1.3.5</w:t>
        </w:r>
        <w:r>
          <w:t xml:space="preserve"> apply with</w:t>
        </w:r>
      </w:ins>
      <w:ins w:id="53" w:author="MATRIXX Software" w:date="2022-08-19T01:35:00Z">
        <w:r w:rsidR="00212259">
          <w:t xml:space="preserve"> CCS control of </w:t>
        </w:r>
        <w:r w:rsidR="00212259" w:rsidRPr="0061345A">
          <w:rPr>
            <w:lang w:eastAsia="zh-CN"/>
          </w:rPr>
          <w:t>"</w:t>
        </w:r>
        <w:r w:rsidR="00212259" w:rsidRPr="0061345A">
          <w:rPr>
            <w:iCs/>
          </w:rPr>
          <w:t>NS Reg UEs Quota limit"</w:t>
        </w:r>
        <w:r w:rsidR="00212259">
          <w:rPr>
            <w:iCs/>
          </w:rPr>
          <w:t>.</w:t>
        </w:r>
      </w:ins>
      <w:ins w:id="54" w:author="MATRIXX Software" w:date="2022-08-19T01:34:00Z">
        <w:r w:rsidR="00212259">
          <w:t xml:space="preserve"> </w:t>
        </w:r>
      </w:ins>
    </w:p>
    <w:p w14:paraId="151ECAF4" w14:textId="77777777" w:rsidR="008D4B4D" w:rsidRPr="008D4B4D" w:rsidRDefault="008D4B4D" w:rsidP="00AB4FC9">
      <w:pPr>
        <w:ind w:left="568" w:hanging="284"/>
        <w:rPr>
          <w:ins w:id="55" w:author="MATRIXX Software" w:date="2022-07-27T17:13:00Z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55D2F6B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5CBD31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195086C1" w14:textId="77777777" w:rsidR="00680561" w:rsidRPr="00D34DF7" w:rsidRDefault="00680561" w:rsidP="00D34DF7"/>
    <w:sectPr w:rsidR="00680561" w:rsidRPr="00D34DF7" w:rsidSect="000A03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9E868" w14:textId="77777777" w:rsidR="009E6CA8" w:rsidRDefault="009E6CA8">
      <w:r>
        <w:separator/>
      </w:r>
    </w:p>
  </w:endnote>
  <w:endnote w:type="continuationSeparator" w:id="0">
    <w:p w14:paraId="76D7AA42" w14:textId="77777777" w:rsidR="009E6CA8" w:rsidRDefault="009E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AE56E" w14:textId="77777777" w:rsidR="009E6CA8" w:rsidRDefault="009E6CA8">
      <w:r>
        <w:separator/>
      </w:r>
    </w:p>
  </w:footnote>
  <w:footnote w:type="continuationSeparator" w:id="0">
    <w:p w14:paraId="39D24AC5" w14:textId="77777777" w:rsidR="009E6CA8" w:rsidRDefault="009E6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8257527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683690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7879533">
    <w:abstractNumId w:val="10"/>
  </w:num>
  <w:num w:numId="4" w16cid:durableId="1015690028">
    <w:abstractNumId w:val="13"/>
  </w:num>
  <w:num w:numId="5" w16cid:durableId="724136259">
    <w:abstractNumId w:val="12"/>
  </w:num>
  <w:num w:numId="6" w16cid:durableId="86466829">
    <w:abstractNumId w:val="8"/>
  </w:num>
  <w:num w:numId="7" w16cid:durableId="279343348">
    <w:abstractNumId w:val="9"/>
  </w:num>
  <w:num w:numId="8" w16cid:durableId="307588797">
    <w:abstractNumId w:val="18"/>
  </w:num>
  <w:num w:numId="9" w16cid:durableId="4286448">
    <w:abstractNumId w:val="16"/>
  </w:num>
  <w:num w:numId="10" w16cid:durableId="1850172401">
    <w:abstractNumId w:val="17"/>
  </w:num>
  <w:num w:numId="11" w16cid:durableId="1816944976">
    <w:abstractNumId w:val="11"/>
  </w:num>
  <w:num w:numId="12" w16cid:durableId="275717165">
    <w:abstractNumId w:val="15"/>
  </w:num>
  <w:num w:numId="13" w16cid:durableId="1180655180">
    <w:abstractNumId w:val="6"/>
  </w:num>
  <w:num w:numId="14" w16cid:durableId="1496264031">
    <w:abstractNumId w:val="4"/>
  </w:num>
  <w:num w:numId="15" w16cid:durableId="56362298">
    <w:abstractNumId w:val="3"/>
  </w:num>
  <w:num w:numId="16" w16cid:durableId="594172542">
    <w:abstractNumId w:val="2"/>
  </w:num>
  <w:num w:numId="17" w16cid:durableId="321081262">
    <w:abstractNumId w:val="1"/>
  </w:num>
  <w:num w:numId="18" w16cid:durableId="1440684684">
    <w:abstractNumId w:val="5"/>
  </w:num>
  <w:num w:numId="19" w16cid:durableId="645087505">
    <w:abstractNumId w:val="0"/>
  </w:num>
  <w:num w:numId="20" w16cid:durableId="90433620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471A"/>
    <w:rsid w:val="0005577A"/>
    <w:rsid w:val="00072AE7"/>
    <w:rsid w:val="00074722"/>
    <w:rsid w:val="000758A5"/>
    <w:rsid w:val="000819D8"/>
    <w:rsid w:val="000863EE"/>
    <w:rsid w:val="000934A6"/>
    <w:rsid w:val="000A03CD"/>
    <w:rsid w:val="000A2C6C"/>
    <w:rsid w:val="000A4471"/>
    <w:rsid w:val="000A4660"/>
    <w:rsid w:val="000B34CD"/>
    <w:rsid w:val="000B48F2"/>
    <w:rsid w:val="000B4EDA"/>
    <w:rsid w:val="000D1B5B"/>
    <w:rsid w:val="000E58DE"/>
    <w:rsid w:val="000E67F2"/>
    <w:rsid w:val="00103351"/>
    <w:rsid w:val="0010401F"/>
    <w:rsid w:val="00112FC3"/>
    <w:rsid w:val="0013209D"/>
    <w:rsid w:val="0015269B"/>
    <w:rsid w:val="00153201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4E3F"/>
    <w:rsid w:val="001F5E52"/>
    <w:rsid w:val="00201947"/>
    <w:rsid w:val="00202F48"/>
    <w:rsid w:val="0020395B"/>
    <w:rsid w:val="002046CB"/>
    <w:rsid w:val="00204DC9"/>
    <w:rsid w:val="002062C0"/>
    <w:rsid w:val="00212259"/>
    <w:rsid w:val="00215130"/>
    <w:rsid w:val="002224C6"/>
    <w:rsid w:val="00230002"/>
    <w:rsid w:val="002346B6"/>
    <w:rsid w:val="00235971"/>
    <w:rsid w:val="00244C9A"/>
    <w:rsid w:val="00247216"/>
    <w:rsid w:val="00273AB0"/>
    <w:rsid w:val="00297F42"/>
    <w:rsid w:val="002A1857"/>
    <w:rsid w:val="002A2B09"/>
    <w:rsid w:val="002B0761"/>
    <w:rsid w:val="002B2212"/>
    <w:rsid w:val="002B6A49"/>
    <w:rsid w:val="002C7F38"/>
    <w:rsid w:val="002D6D77"/>
    <w:rsid w:val="002E0CF6"/>
    <w:rsid w:val="002F6432"/>
    <w:rsid w:val="0030628A"/>
    <w:rsid w:val="00322361"/>
    <w:rsid w:val="0034462F"/>
    <w:rsid w:val="003461BF"/>
    <w:rsid w:val="0035122B"/>
    <w:rsid w:val="00353451"/>
    <w:rsid w:val="0036618E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087F"/>
    <w:rsid w:val="003D39FB"/>
    <w:rsid w:val="003D7B23"/>
    <w:rsid w:val="003E2711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D0728"/>
    <w:rsid w:val="004D55C2"/>
    <w:rsid w:val="004D5A88"/>
    <w:rsid w:val="004D6C23"/>
    <w:rsid w:val="004E46B6"/>
    <w:rsid w:val="004F26E3"/>
    <w:rsid w:val="004F6F01"/>
    <w:rsid w:val="00511BA3"/>
    <w:rsid w:val="00521131"/>
    <w:rsid w:val="005218EC"/>
    <w:rsid w:val="00527C0B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5A73"/>
    <w:rsid w:val="006A60FD"/>
    <w:rsid w:val="006B2AEB"/>
    <w:rsid w:val="006B5983"/>
    <w:rsid w:val="006D340A"/>
    <w:rsid w:val="006D7CDA"/>
    <w:rsid w:val="006E10B5"/>
    <w:rsid w:val="006F5929"/>
    <w:rsid w:val="00710002"/>
    <w:rsid w:val="00714E8B"/>
    <w:rsid w:val="00715A1D"/>
    <w:rsid w:val="007557BC"/>
    <w:rsid w:val="00757498"/>
    <w:rsid w:val="00760BB0"/>
    <w:rsid w:val="0076157A"/>
    <w:rsid w:val="00783F91"/>
    <w:rsid w:val="00784593"/>
    <w:rsid w:val="00787616"/>
    <w:rsid w:val="00795672"/>
    <w:rsid w:val="007A00EF"/>
    <w:rsid w:val="007A4918"/>
    <w:rsid w:val="007A7C34"/>
    <w:rsid w:val="007B19EA"/>
    <w:rsid w:val="007B1B9C"/>
    <w:rsid w:val="007C0A2D"/>
    <w:rsid w:val="007C27B0"/>
    <w:rsid w:val="007D0D10"/>
    <w:rsid w:val="007E3867"/>
    <w:rsid w:val="007E7696"/>
    <w:rsid w:val="007F300B"/>
    <w:rsid w:val="008014C3"/>
    <w:rsid w:val="00803799"/>
    <w:rsid w:val="008152FD"/>
    <w:rsid w:val="00816040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A3A6B"/>
    <w:rsid w:val="008B0248"/>
    <w:rsid w:val="008C71E9"/>
    <w:rsid w:val="008D3794"/>
    <w:rsid w:val="008D37DA"/>
    <w:rsid w:val="008D4B4D"/>
    <w:rsid w:val="008D6D1B"/>
    <w:rsid w:val="008F5F33"/>
    <w:rsid w:val="008F70A3"/>
    <w:rsid w:val="0091046A"/>
    <w:rsid w:val="00917179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95C3D"/>
    <w:rsid w:val="009B7C18"/>
    <w:rsid w:val="009C0DED"/>
    <w:rsid w:val="009C6A5C"/>
    <w:rsid w:val="009D1690"/>
    <w:rsid w:val="009D78AC"/>
    <w:rsid w:val="009E2C97"/>
    <w:rsid w:val="009E595D"/>
    <w:rsid w:val="009E6CA8"/>
    <w:rsid w:val="00A03883"/>
    <w:rsid w:val="00A04CA6"/>
    <w:rsid w:val="00A05BC7"/>
    <w:rsid w:val="00A14586"/>
    <w:rsid w:val="00A37D7F"/>
    <w:rsid w:val="00A419C7"/>
    <w:rsid w:val="00A46410"/>
    <w:rsid w:val="00A57688"/>
    <w:rsid w:val="00A701FB"/>
    <w:rsid w:val="00A84A94"/>
    <w:rsid w:val="00AA1050"/>
    <w:rsid w:val="00AB4FC9"/>
    <w:rsid w:val="00AC66EA"/>
    <w:rsid w:val="00AD1DAA"/>
    <w:rsid w:val="00AE4AB8"/>
    <w:rsid w:val="00AF1E23"/>
    <w:rsid w:val="00AF4472"/>
    <w:rsid w:val="00AF7F81"/>
    <w:rsid w:val="00B01AFF"/>
    <w:rsid w:val="00B05CC7"/>
    <w:rsid w:val="00B07C0F"/>
    <w:rsid w:val="00B1309E"/>
    <w:rsid w:val="00B17521"/>
    <w:rsid w:val="00B25C33"/>
    <w:rsid w:val="00B2737A"/>
    <w:rsid w:val="00B27E39"/>
    <w:rsid w:val="00B31775"/>
    <w:rsid w:val="00B350D8"/>
    <w:rsid w:val="00B37AD7"/>
    <w:rsid w:val="00B41460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599F"/>
    <w:rsid w:val="00BE6220"/>
    <w:rsid w:val="00BF2F38"/>
    <w:rsid w:val="00BF74F2"/>
    <w:rsid w:val="00C022E3"/>
    <w:rsid w:val="00C14246"/>
    <w:rsid w:val="00C22D17"/>
    <w:rsid w:val="00C234E4"/>
    <w:rsid w:val="00C2757E"/>
    <w:rsid w:val="00C319F8"/>
    <w:rsid w:val="00C469BF"/>
    <w:rsid w:val="00C4712D"/>
    <w:rsid w:val="00C555C9"/>
    <w:rsid w:val="00C87CBE"/>
    <w:rsid w:val="00C94F55"/>
    <w:rsid w:val="00CA0CA4"/>
    <w:rsid w:val="00CA6E23"/>
    <w:rsid w:val="00CA7D62"/>
    <w:rsid w:val="00CB07A8"/>
    <w:rsid w:val="00CB6C01"/>
    <w:rsid w:val="00CD0B70"/>
    <w:rsid w:val="00CD4A57"/>
    <w:rsid w:val="00D04740"/>
    <w:rsid w:val="00D146F1"/>
    <w:rsid w:val="00D22EB9"/>
    <w:rsid w:val="00D32E79"/>
    <w:rsid w:val="00D33604"/>
    <w:rsid w:val="00D34DF7"/>
    <w:rsid w:val="00D37B08"/>
    <w:rsid w:val="00D40C8E"/>
    <w:rsid w:val="00D437FF"/>
    <w:rsid w:val="00D5130C"/>
    <w:rsid w:val="00D561BF"/>
    <w:rsid w:val="00D62265"/>
    <w:rsid w:val="00D66A6F"/>
    <w:rsid w:val="00D70DB2"/>
    <w:rsid w:val="00D838AB"/>
    <w:rsid w:val="00D8512E"/>
    <w:rsid w:val="00D95C09"/>
    <w:rsid w:val="00DA1E58"/>
    <w:rsid w:val="00DA5D62"/>
    <w:rsid w:val="00DC4613"/>
    <w:rsid w:val="00DD07D4"/>
    <w:rsid w:val="00DE4EF2"/>
    <w:rsid w:val="00DE7BE4"/>
    <w:rsid w:val="00DF1017"/>
    <w:rsid w:val="00DF2C0E"/>
    <w:rsid w:val="00DF773F"/>
    <w:rsid w:val="00E02998"/>
    <w:rsid w:val="00E02F67"/>
    <w:rsid w:val="00E04DB6"/>
    <w:rsid w:val="00E06FFB"/>
    <w:rsid w:val="00E14716"/>
    <w:rsid w:val="00E15510"/>
    <w:rsid w:val="00E1600E"/>
    <w:rsid w:val="00E260FC"/>
    <w:rsid w:val="00E26753"/>
    <w:rsid w:val="00E30155"/>
    <w:rsid w:val="00E3228F"/>
    <w:rsid w:val="00E50EE7"/>
    <w:rsid w:val="00E6127E"/>
    <w:rsid w:val="00E645D7"/>
    <w:rsid w:val="00E7121E"/>
    <w:rsid w:val="00E75844"/>
    <w:rsid w:val="00E91FE1"/>
    <w:rsid w:val="00E96DD8"/>
    <w:rsid w:val="00EA026A"/>
    <w:rsid w:val="00EA21BA"/>
    <w:rsid w:val="00EA21F9"/>
    <w:rsid w:val="00EA3CA7"/>
    <w:rsid w:val="00EA5E95"/>
    <w:rsid w:val="00EB0491"/>
    <w:rsid w:val="00ED4954"/>
    <w:rsid w:val="00ED6437"/>
    <w:rsid w:val="00EE0943"/>
    <w:rsid w:val="00EE33A2"/>
    <w:rsid w:val="00EF0704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B79B6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27BBC"/>
  <w15:docId w15:val="{08D47E91-58A1-496C-B037-28582CB2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A03C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A03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A03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03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A03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A03CD"/>
    <w:pPr>
      <w:outlineLvl w:val="5"/>
    </w:pPr>
  </w:style>
  <w:style w:type="paragraph" w:styleId="Heading7">
    <w:name w:val="heading 7"/>
    <w:basedOn w:val="H6"/>
    <w:next w:val="Normal"/>
    <w:qFormat/>
    <w:rsid w:val="000A03CD"/>
    <w:pPr>
      <w:outlineLvl w:val="6"/>
    </w:pPr>
  </w:style>
  <w:style w:type="paragraph" w:styleId="Heading8">
    <w:name w:val="heading 8"/>
    <w:basedOn w:val="Heading1"/>
    <w:next w:val="Normal"/>
    <w:qFormat/>
    <w:rsid w:val="000A03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03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03C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A03CD"/>
    <w:pPr>
      <w:spacing w:before="180"/>
      <w:ind w:left="2693" w:hanging="2693"/>
    </w:pPr>
    <w:rPr>
      <w:b/>
    </w:rPr>
  </w:style>
  <w:style w:type="paragraph" w:styleId="TOC1">
    <w:name w:val="toc 1"/>
    <w:semiHidden/>
    <w:rsid w:val="000A03C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A03C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A03CD"/>
    <w:pPr>
      <w:ind w:left="1701" w:hanging="1701"/>
    </w:pPr>
  </w:style>
  <w:style w:type="paragraph" w:styleId="TOC4">
    <w:name w:val="toc 4"/>
    <w:basedOn w:val="TOC3"/>
    <w:semiHidden/>
    <w:rsid w:val="000A03CD"/>
    <w:pPr>
      <w:ind w:left="1418" w:hanging="1418"/>
    </w:pPr>
  </w:style>
  <w:style w:type="paragraph" w:styleId="TOC3">
    <w:name w:val="toc 3"/>
    <w:basedOn w:val="TOC2"/>
    <w:semiHidden/>
    <w:rsid w:val="000A03CD"/>
    <w:pPr>
      <w:ind w:left="1134" w:hanging="1134"/>
    </w:pPr>
  </w:style>
  <w:style w:type="paragraph" w:styleId="TOC2">
    <w:name w:val="toc 2"/>
    <w:basedOn w:val="TOC1"/>
    <w:semiHidden/>
    <w:rsid w:val="000A03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03CD"/>
    <w:pPr>
      <w:ind w:left="284"/>
    </w:pPr>
  </w:style>
  <w:style w:type="paragraph" w:styleId="Index1">
    <w:name w:val="index 1"/>
    <w:basedOn w:val="Normal"/>
    <w:semiHidden/>
    <w:rsid w:val="000A03CD"/>
    <w:pPr>
      <w:keepLines/>
      <w:spacing w:after="0"/>
    </w:pPr>
  </w:style>
  <w:style w:type="paragraph" w:customStyle="1" w:styleId="ZH">
    <w:name w:val="ZH"/>
    <w:rsid w:val="000A03C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A03CD"/>
    <w:pPr>
      <w:outlineLvl w:val="9"/>
    </w:pPr>
  </w:style>
  <w:style w:type="paragraph" w:styleId="ListNumber2">
    <w:name w:val="List Number 2"/>
    <w:basedOn w:val="ListNumber"/>
    <w:rsid w:val="000A03CD"/>
    <w:pPr>
      <w:ind w:left="851"/>
    </w:pPr>
  </w:style>
  <w:style w:type="paragraph" w:styleId="ListNumber">
    <w:name w:val="List Number"/>
    <w:basedOn w:val="List"/>
    <w:rsid w:val="000A03CD"/>
  </w:style>
  <w:style w:type="paragraph" w:styleId="List">
    <w:name w:val="List"/>
    <w:basedOn w:val="Normal"/>
    <w:rsid w:val="000A03C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A03C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A03CD"/>
    <w:rPr>
      <w:b/>
      <w:position w:val="6"/>
      <w:sz w:val="16"/>
    </w:rPr>
  </w:style>
  <w:style w:type="paragraph" w:styleId="FootnoteText">
    <w:name w:val="footnote text"/>
    <w:basedOn w:val="Normal"/>
    <w:semiHidden/>
    <w:rsid w:val="000A03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A03CD"/>
    <w:rPr>
      <w:b/>
    </w:rPr>
  </w:style>
  <w:style w:type="paragraph" w:customStyle="1" w:styleId="TAC">
    <w:name w:val="TAC"/>
    <w:basedOn w:val="TAL"/>
    <w:rsid w:val="000A03CD"/>
    <w:pPr>
      <w:jc w:val="center"/>
    </w:pPr>
  </w:style>
  <w:style w:type="paragraph" w:customStyle="1" w:styleId="TAL">
    <w:name w:val="TAL"/>
    <w:basedOn w:val="Normal"/>
    <w:rsid w:val="000A03C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0A03CD"/>
    <w:pPr>
      <w:keepNext w:val="0"/>
      <w:spacing w:before="0" w:after="240"/>
    </w:pPr>
  </w:style>
  <w:style w:type="paragraph" w:customStyle="1" w:styleId="TH">
    <w:name w:val="TH"/>
    <w:basedOn w:val="Normal"/>
    <w:rsid w:val="000A03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A03CD"/>
    <w:pPr>
      <w:keepLines/>
      <w:ind w:left="1135" w:hanging="851"/>
    </w:pPr>
  </w:style>
  <w:style w:type="paragraph" w:styleId="TOC9">
    <w:name w:val="toc 9"/>
    <w:basedOn w:val="TOC8"/>
    <w:semiHidden/>
    <w:rsid w:val="000A03CD"/>
    <w:pPr>
      <w:ind w:left="1418" w:hanging="1418"/>
    </w:pPr>
  </w:style>
  <w:style w:type="paragraph" w:customStyle="1" w:styleId="EX">
    <w:name w:val="EX"/>
    <w:basedOn w:val="Normal"/>
    <w:link w:val="EXCar"/>
    <w:rsid w:val="000A03CD"/>
    <w:pPr>
      <w:keepLines/>
      <w:ind w:left="1702" w:hanging="1418"/>
    </w:pPr>
  </w:style>
  <w:style w:type="paragraph" w:customStyle="1" w:styleId="FP">
    <w:name w:val="FP"/>
    <w:basedOn w:val="Normal"/>
    <w:rsid w:val="000A03CD"/>
    <w:pPr>
      <w:spacing w:after="0"/>
    </w:pPr>
  </w:style>
  <w:style w:type="paragraph" w:customStyle="1" w:styleId="LD">
    <w:name w:val="LD"/>
    <w:rsid w:val="000A03C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A03CD"/>
    <w:pPr>
      <w:spacing w:after="0"/>
    </w:pPr>
  </w:style>
  <w:style w:type="paragraph" w:customStyle="1" w:styleId="EW">
    <w:name w:val="EW"/>
    <w:basedOn w:val="EX"/>
    <w:rsid w:val="000A03CD"/>
    <w:pPr>
      <w:spacing w:after="0"/>
    </w:pPr>
  </w:style>
  <w:style w:type="paragraph" w:styleId="TOC6">
    <w:name w:val="toc 6"/>
    <w:basedOn w:val="TOC5"/>
    <w:next w:val="Normal"/>
    <w:semiHidden/>
    <w:rsid w:val="000A03CD"/>
    <w:pPr>
      <w:ind w:left="1985" w:hanging="1985"/>
    </w:pPr>
  </w:style>
  <w:style w:type="paragraph" w:styleId="TOC7">
    <w:name w:val="toc 7"/>
    <w:basedOn w:val="TOC6"/>
    <w:next w:val="Normal"/>
    <w:semiHidden/>
    <w:rsid w:val="000A03CD"/>
    <w:pPr>
      <w:ind w:left="2268" w:hanging="2268"/>
    </w:pPr>
  </w:style>
  <w:style w:type="paragraph" w:styleId="ListBullet2">
    <w:name w:val="List Bullet 2"/>
    <w:basedOn w:val="ListBullet"/>
    <w:rsid w:val="000A03CD"/>
    <w:pPr>
      <w:ind w:left="851"/>
    </w:pPr>
  </w:style>
  <w:style w:type="paragraph" w:styleId="ListBullet">
    <w:name w:val="List Bullet"/>
    <w:basedOn w:val="List"/>
    <w:rsid w:val="000A03CD"/>
  </w:style>
  <w:style w:type="paragraph" w:styleId="ListBullet3">
    <w:name w:val="List Bullet 3"/>
    <w:basedOn w:val="ListBullet2"/>
    <w:rsid w:val="000A03CD"/>
    <w:pPr>
      <w:ind w:left="1135"/>
    </w:pPr>
  </w:style>
  <w:style w:type="paragraph" w:customStyle="1" w:styleId="EQ">
    <w:name w:val="EQ"/>
    <w:basedOn w:val="Normal"/>
    <w:next w:val="Normal"/>
    <w:rsid w:val="000A03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A03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03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A03CD"/>
    <w:pPr>
      <w:jc w:val="right"/>
    </w:pPr>
  </w:style>
  <w:style w:type="paragraph" w:customStyle="1" w:styleId="TAN">
    <w:name w:val="TAN"/>
    <w:basedOn w:val="TAL"/>
    <w:rsid w:val="000A03CD"/>
    <w:pPr>
      <w:ind w:left="851" w:hanging="851"/>
    </w:pPr>
  </w:style>
  <w:style w:type="paragraph" w:customStyle="1" w:styleId="ZA">
    <w:name w:val="ZA"/>
    <w:rsid w:val="000A03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03C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A03C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A03C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A03CD"/>
    <w:pPr>
      <w:framePr w:wrap="notBeside" w:y="16161"/>
    </w:pPr>
  </w:style>
  <w:style w:type="character" w:customStyle="1" w:styleId="ZGSM">
    <w:name w:val="ZGSM"/>
    <w:rsid w:val="000A03CD"/>
  </w:style>
  <w:style w:type="paragraph" w:styleId="List2">
    <w:name w:val="List 2"/>
    <w:basedOn w:val="List"/>
    <w:rsid w:val="000A03CD"/>
    <w:pPr>
      <w:ind w:left="851"/>
    </w:pPr>
  </w:style>
  <w:style w:type="paragraph" w:customStyle="1" w:styleId="ZG">
    <w:name w:val="ZG"/>
    <w:rsid w:val="000A03C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A03CD"/>
    <w:pPr>
      <w:ind w:left="1135"/>
    </w:pPr>
  </w:style>
  <w:style w:type="paragraph" w:styleId="List4">
    <w:name w:val="List 4"/>
    <w:basedOn w:val="List3"/>
    <w:rsid w:val="000A03CD"/>
    <w:pPr>
      <w:ind w:left="1418"/>
    </w:pPr>
  </w:style>
  <w:style w:type="paragraph" w:styleId="List5">
    <w:name w:val="List 5"/>
    <w:basedOn w:val="List4"/>
    <w:rsid w:val="000A03C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A03CD"/>
    <w:rPr>
      <w:color w:val="FF0000"/>
    </w:rPr>
  </w:style>
  <w:style w:type="paragraph" w:styleId="ListBullet4">
    <w:name w:val="List Bullet 4"/>
    <w:basedOn w:val="ListBullet3"/>
    <w:rsid w:val="000A03CD"/>
    <w:pPr>
      <w:ind w:left="1418"/>
    </w:pPr>
  </w:style>
  <w:style w:type="paragraph" w:styleId="ListBullet5">
    <w:name w:val="List Bullet 5"/>
    <w:basedOn w:val="ListBullet4"/>
    <w:rsid w:val="000A03CD"/>
    <w:pPr>
      <w:ind w:left="1702"/>
    </w:pPr>
  </w:style>
  <w:style w:type="paragraph" w:customStyle="1" w:styleId="B1">
    <w:name w:val="B1"/>
    <w:basedOn w:val="List"/>
    <w:link w:val="B1Char"/>
    <w:qFormat/>
    <w:rsid w:val="000A03CD"/>
  </w:style>
  <w:style w:type="paragraph" w:customStyle="1" w:styleId="B2">
    <w:name w:val="B2"/>
    <w:basedOn w:val="List2"/>
    <w:rsid w:val="000A03CD"/>
  </w:style>
  <w:style w:type="paragraph" w:customStyle="1" w:styleId="B3">
    <w:name w:val="B3"/>
    <w:basedOn w:val="List3"/>
    <w:rsid w:val="000A03CD"/>
  </w:style>
  <w:style w:type="paragraph" w:customStyle="1" w:styleId="B4">
    <w:name w:val="B4"/>
    <w:basedOn w:val="List4"/>
    <w:rsid w:val="000A03CD"/>
  </w:style>
  <w:style w:type="paragraph" w:customStyle="1" w:styleId="B5">
    <w:name w:val="B5"/>
    <w:basedOn w:val="List5"/>
    <w:rsid w:val="000A03CD"/>
  </w:style>
  <w:style w:type="paragraph" w:styleId="Footer">
    <w:name w:val="footer"/>
    <w:basedOn w:val="Header"/>
    <w:rsid w:val="000A03CD"/>
    <w:pPr>
      <w:jc w:val="center"/>
    </w:pPr>
    <w:rPr>
      <w:i/>
    </w:rPr>
  </w:style>
  <w:style w:type="paragraph" w:customStyle="1" w:styleId="ZTD">
    <w:name w:val="ZTD"/>
    <w:basedOn w:val="ZB"/>
    <w:rsid w:val="000A03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A03C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A03CD"/>
    <w:rPr>
      <w:rFonts w:ascii="Arial" w:hAnsi="Arial"/>
      <w:noProof/>
      <w:sz w:val="24"/>
      <w:lang w:eastAsia="en-US"/>
    </w:rPr>
  </w:style>
  <w:style w:type="character" w:styleId="Hyperlink">
    <w:name w:val="Hyperlink"/>
    <w:rsid w:val="000A03CD"/>
    <w:rPr>
      <w:color w:val="0000FF"/>
      <w:u w:val="single"/>
    </w:rPr>
  </w:style>
  <w:style w:type="character" w:styleId="CommentReference">
    <w:name w:val="annotation reference"/>
    <w:semiHidden/>
    <w:rsid w:val="000A03CD"/>
    <w:rPr>
      <w:sz w:val="16"/>
    </w:rPr>
  </w:style>
  <w:style w:type="paragraph" w:styleId="CommentText">
    <w:name w:val="annotation text"/>
    <w:basedOn w:val="Normal"/>
    <w:semiHidden/>
    <w:rsid w:val="000A03CD"/>
  </w:style>
  <w:style w:type="character" w:styleId="FollowedHyperlink">
    <w:name w:val="FollowedHyperlink"/>
    <w:rsid w:val="000A03CD"/>
    <w:rPr>
      <w:color w:val="800080"/>
      <w:u w:val="single"/>
    </w:rPr>
  </w:style>
  <w:style w:type="paragraph" w:styleId="BalloonText">
    <w:name w:val="Balloon Text"/>
    <w:basedOn w:val="Normal"/>
    <w:semiHidden/>
    <w:rsid w:val="000A03CD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0A03C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0A03CD"/>
  </w:style>
  <w:style w:type="paragraph" w:customStyle="1" w:styleId="Reference">
    <w:name w:val="Reference"/>
    <w:basedOn w:val="Normal"/>
    <w:rsid w:val="000A03CD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FFF98-DA69-4E5E-9DFC-D8430E98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S5-225728 </cp:lastModifiedBy>
  <cp:revision>3</cp:revision>
  <cp:lastPrinted>1899-12-31T23:00:00Z</cp:lastPrinted>
  <dcterms:created xsi:type="dcterms:W3CDTF">2022-08-25T06:35:00Z</dcterms:created>
  <dcterms:modified xsi:type="dcterms:W3CDTF">2022-08-25T06:44:00Z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